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2C05C0" w14:textId="30A4B535" w:rsidR="00F3318A" w:rsidRDefault="00F3318A" w:rsidP="00D45222">
      <w:pPr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</w:p>
    <w:p w14:paraId="41798E3F" w14:textId="77777777" w:rsidR="00D45222" w:rsidRPr="00310912" w:rsidRDefault="00D45222" w:rsidP="00D45222">
      <w:pPr>
        <w:ind w:firstLine="709"/>
        <w:jc w:val="center"/>
        <w:rPr>
          <w:b/>
          <w:bCs/>
          <w:sz w:val="28"/>
          <w:szCs w:val="28"/>
        </w:rPr>
      </w:pPr>
      <w:r w:rsidRPr="00310912">
        <w:rPr>
          <w:b/>
          <w:bCs/>
          <w:sz w:val="28"/>
          <w:szCs w:val="28"/>
        </w:rPr>
        <w:t>Архангельская область</w:t>
      </w:r>
    </w:p>
    <w:p w14:paraId="6F52CC45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Шенкурский муниципальный </w:t>
      </w:r>
      <w:r w:rsidR="000406E8">
        <w:rPr>
          <w:b/>
          <w:sz w:val="28"/>
          <w:szCs w:val="28"/>
        </w:rPr>
        <w:t>округ</w:t>
      </w:r>
    </w:p>
    <w:p w14:paraId="5673548C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Собрание депутатов </w:t>
      </w:r>
      <w:r w:rsidR="000406E8">
        <w:rPr>
          <w:b/>
          <w:sz w:val="28"/>
          <w:szCs w:val="28"/>
        </w:rPr>
        <w:t xml:space="preserve">первого </w:t>
      </w:r>
      <w:r w:rsidRPr="00310912">
        <w:rPr>
          <w:b/>
          <w:sz w:val="28"/>
          <w:szCs w:val="28"/>
        </w:rPr>
        <w:t xml:space="preserve"> созыва</w:t>
      </w:r>
    </w:p>
    <w:p w14:paraId="2F4C47C0" w14:textId="2FE6851E" w:rsidR="00D45222" w:rsidRPr="00310912" w:rsidRDefault="00EC6B36" w:rsidP="00D45222">
      <w:pPr>
        <w:ind w:firstLine="709"/>
        <w:jc w:val="center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Пятая очередная </w:t>
      </w:r>
      <w:r w:rsidR="00D45222">
        <w:rPr>
          <w:rFonts w:eastAsia="Calibri"/>
          <w:b/>
          <w:sz w:val="28"/>
          <w:szCs w:val="28"/>
        </w:rPr>
        <w:t xml:space="preserve"> </w:t>
      </w:r>
      <w:r w:rsidR="00D45222" w:rsidRPr="00310912">
        <w:rPr>
          <w:rFonts w:eastAsia="Calibri"/>
          <w:b/>
          <w:sz w:val="28"/>
          <w:szCs w:val="28"/>
        </w:rPr>
        <w:t>сессия</w:t>
      </w:r>
    </w:p>
    <w:p w14:paraId="1C695AB5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</w:p>
    <w:p w14:paraId="10C98FF3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>Решение</w:t>
      </w:r>
    </w:p>
    <w:p w14:paraId="1FA4079D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</w:p>
    <w:p w14:paraId="72C4DD8F" w14:textId="5B18AC73" w:rsidR="00D45222" w:rsidRPr="00F3318A" w:rsidRDefault="00D45222" w:rsidP="00D45222">
      <w:pPr>
        <w:jc w:val="center"/>
        <w:rPr>
          <w:bCs/>
          <w:sz w:val="28"/>
          <w:szCs w:val="28"/>
        </w:rPr>
      </w:pPr>
      <w:r w:rsidRPr="00F3318A">
        <w:rPr>
          <w:bCs/>
          <w:sz w:val="28"/>
          <w:szCs w:val="28"/>
        </w:rPr>
        <w:t xml:space="preserve">от </w:t>
      </w:r>
      <w:r w:rsidR="00EC6B36">
        <w:rPr>
          <w:bCs/>
          <w:sz w:val="28"/>
          <w:szCs w:val="28"/>
        </w:rPr>
        <w:t xml:space="preserve"> 22 февраля </w:t>
      </w:r>
      <w:r w:rsidRPr="00F3318A">
        <w:rPr>
          <w:bCs/>
          <w:sz w:val="28"/>
          <w:szCs w:val="28"/>
        </w:rPr>
        <w:t>20</w:t>
      </w:r>
      <w:r w:rsidR="00EC6B36">
        <w:rPr>
          <w:bCs/>
          <w:sz w:val="28"/>
          <w:szCs w:val="28"/>
        </w:rPr>
        <w:t xml:space="preserve">23 </w:t>
      </w:r>
      <w:r w:rsidRPr="00F3318A">
        <w:rPr>
          <w:bCs/>
          <w:sz w:val="28"/>
          <w:szCs w:val="28"/>
        </w:rPr>
        <w:t xml:space="preserve">года </w:t>
      </w:r>
      <w:r w:rsidRPr="00F3318A">
        <w:rPr>
          <w:bCs/>
          <w:sz w:val="28"/>
          <w:szCs w:val="28"/>
        </w:rPr>
        <w:tab/>
        <w:t xml:space="preserve">                                                                 № </w:t>
      </w:r>
      <w:r w:rsidR="00EC6B36">
        <w:rPr>
          <w:bCs/>
          <w:sz w:val="28"/>
          <w:szCs w:val="28"/>
        </w:rPr>
        <w:t>81</w:t>
      </w:r>
    </w:p>
    <w:p w14:paraId="0574BAC1" w14:textId="77777777" w:rsidR="00D45222" w:rsidRPr="00310912" w:rsidRDefault="00D45222" w:rsidP="00D45222">
      <w:pPr>
        <w:ind w:firstLine="709"/>
        <w:jc w:val="center"/>
        <w:rPr>
          <w:sz w:val="28"/>
          <w:szCs w:val="28"/>
        </w:rPr>
      </w:pPr>
    </w:p>
    <w:p w14:paraId="6A2D1EB4" w14:textId="77777777" w:rsidR="00D45222" w:rsidRPr="00310912" w:rsidRDefault="00D45222" w:rsidP="00D45222">
      <w:pPr>
        <w:ind w:firstLine="709"/>
        <w:jc w:val="center"/>
        <w:rPr>
          <w:sz w:val="28"/>
          <w:szCs w:val="28"/>
        </w:rPr>
      </w:pPr>
      <w:r w:rsidRPr="00310912">
        <w:rPr>
          <w:sz w:val="28"/>
          <w:szCs w:val="28"/>
        </w:rPr>
        <w:t>г. Шенкурск</w:t>
      </w:r>
    </w:p>
    <w:p w14:paraId="5FFFE01E" w14:textId="77777777" w:rsidR="00D45222" w:rsidRPr="007E3BCE" w:rsidRDefault="00D45222" w:rsidP="00D45222">
      <w:pPr>
        <w:pStyle w:val="a3"/>
        <w:jc w:val="left"/>
      </w:pPr>
    </w:p>
    <w:p w14:paraId="7645BAFB" w14:textId="23463CD4" w:rsidR="000D2293" w:rsidRPr="000D2293" w:rsidRDefault="000858DD" w:rsidP="009F5A8E">
      <w:pPr>
        <w:widowControl w:val="0"/>
        <w:ind w:firstLine="708"/>
        <w:jc w:val="center"/>
        <w:rPr>
          <w:b/>
          <w:sz w:val="28"/>
          <w:szCs w:val="28"/>
        </w:rPr>
      </w:pPr>
      <w:r w:rsidRPr="000858DD">
        <w:rPr>
          <w:b/>
          <w:sz w:val="28"/>
          <w:szCs w:val="28"/>
        </w:rPr>
        <w:t>О</w:t>
      </w:r>
      <w:r w:rsidR="007B3E1C">
        <w:rPr>
          <w:b/>
          <w:sz w:val="28"/>
          <w:szCs w:val="28"/>
        </w:rPr>
        <w:t>б утверждении промежуточного ликвидационного баланса администрации</w:t>
      </w:r>
      <w:r w:rsidRPr="000858DD">
        <w:rPr>
          <w:b/>
          <w:sz w:val="28"/>
          <w:szCs w:val="28"/>
        </w:rPr>
        <w:t xml:space="preserve">  </w:t>
      </w:r>
      <w:r w:rsidR="004A6619">
        <w:rPr>
          <w:b/>
          <w:sz w:val="28"/>
          <w:szCs w:val="28"/>
        </w:rPr>
        <w:t xml:space="preserve">муниципального образования </w:t>
      </w:r>
      <w:r w:rsidRPr="000858DD">
        <w:rPr>
          <w:b/>
          <w:sz w:val="28"/>
          <w:szCs w:val="28"/>
        </w:rPr>
        <w:t>«</w:t>
      </w:r>
      <w:proofErr w:type="spellStart"/>
      <w:r w:rsidR="00B663DD">
        <w:rPr>
          <w:b/>
          <w:sz w:val="28"/>
          <w:szCs w:val="28"/>
        </w:rPr>
        <w:t>Усть-Паденьгское</w:t>
      </w:r>
      <w:proofErr w:type="spellEnd"/>
      <w:r w:rsidR="00B663DD">
        <w:rPr>
          <w:b/>
          <w:sz w:val="28"/>
          <w:szCs w:val="28"/>
        </w:rPr>
        <w:t xml:space="preserve">» Шенкурского </w:t>
      </w:r>
      <w:r w:rsidRPr="000858DD">
        <w:rPr>
          <w:b/>
          <w:sz w:val="28"/>
          <w:szCs w:val="28"/>
        </w:rPr>
        <w:t xml:space="preserve"> муниципального района Архангельской области</w:t>
      </w:r>
      <w:r>
        <w:rPr>
          <w:b/>
          <w:sz w:val="28"/>
          <w:szCs w:val="28"/>
        </w:rPr>
        <w:t>»</w:t>
      </w:r>
      <w:r w:rsidR="000D2293" w:rsidRPr="000D2293">
        <w:rPr>
          <w:b/>
          <w:sz w:val="28"/>
          <w:szCs w:val="28"/>
        </w:rPr>
        <w:t xml:space="preserve"> </w:t>
      </w:r>
    </w:p>
    <w:p w14:paraId="6C233873" w14:textId="77777777" w:rsidR="000D2293" w:rsidRPr="000D2293" w:rsidRDefault="000D2293" w:rsidP="000D2293">
      <w:pPr>
        <w:widowControl w:val="0"/>
        <w:jc w:val="center"/>
        <w:rPr>
          <w:b/>
          <w:sz w:val="28"/>
          <w:szCs w:val="28"/>
        </w:rPr>
      </w:pPr>
    </w:p>
    <w:p w14:paraId="1E398AFE" w14:textId="7B4FFDE9" w:rsidR="000D2293" w:rsidRPr="00EC6B36" w:rsidRDefault="004A6619" w:rsidP="000858DD">
      <w:pPr>
        <w:widowControl w:val="0"/>
        <w:ind w:firstLine="708"/>
        <w:jc w:val="both"/>
        <w:rPr>
          <w:sz w:val="28"/>
          <w:szCs w:val="28"/>
        </w:rPr>
      </w:pPr>
      <w:r w:rsidRPr="00EC6B36">
        <w:rPr>
          <w:sz w:val="28"/>
          <w:szCs w:val="28"/>
        </w:rPr>
        <w:t>Руководствуясь абзацем 2  пункта 2 статьи 63 Гражданск</w:t>
      </w:r>
      <w:r w:rsidR="00013C47" w:rsidRPr="00EC6B36">
        <w:rPr>
          <w:sz w:val="28"/>
          <w:szCs w:val="28"/>
        </w:rPr>
        <w:t>ого</w:t>
      </w:r>
      <w:r w:rsidR="000D2293" w:rsidRPr="00EC6B36">
        <w:rPr>
          <w:sz w:val="28"/>
          <w:szCs w:val="28"/>
        </w:rPr>
        <w:t xml:space="preserve"> кодекса Российской Федерации, </w:t>
      </w:r>
      <w:r w:rsidRPr="00EC6B36">
        <w:rPr>
          <w:sz w:val="28"/>
          <w:szCs w:val="28"/>
        </w:rPr>
        <w:t>статьей 20 Ф</w:t>
      </w:r>
      <w:r w:rsidR="000D2293" w:rsidRPr="00EC6B36">
        <w:rPr>
          <w:sz w:val="28"/>
          <w:szCs w:val="28"/>
        </w:rPr>
        <w:t>едеральн</w:t>
      </w:r>
      <w:r w:rsidRPr="00EC6B36">
        <w:rPr>
          <w:sz w:val="28"/>
          <w:szCs w:val="28"/>
        </w:rPr>
        <w:t>ого</w:t>
      </w:r>
      <w:r w:rsidR="000D2293" w:rsidRPr="00EC6B36">
        <w:rPr>
          <w:sz w:val="28"/>
          <w:szCs w:val="28"/>
        </w:rPr>
        <w:t xml:space="preserve"> закон</w:t>
      </w:r>
      <w:r w:rsidRPr="00EC6B36">
        <w:rPr>
          <w:sz w:val="28"/>
          <w:szCs w:val="28"/>
        </w:rPr>
        <w:t>а</w:t>
      </w:r>
      <w:r w:rsidR="000D2293" w:rsidRPr="00EC6B36">
        <w:rPr>
          <w:sz w:val="28"/>
          <w:szCs w:val="28"/>
        </w:rPr>
        <w:t xml:space="preserve"> от 08.08.2001 № 129-ФЗ «О государственной регистрации юридических лиц и индивидуальных предпринимателей»,  </w:t>
      </w:r>
      <w:r w:rsidRPr="00EC6B36">
        <w:rPr>
          <w:sz w:val="28"/>
          <w:szCs w:val="28"/>
        </w:rPr>
        <w:t>решением муниципального Совета МО «</w:t>
      </w:r>
      <w:proofErr w:type="spellStart"/>
      <w:r w:rsidR="00B663DD" w:rsidRPr="00EC6B36">
        <w:rPr>
          <w:sz w:val="28"/>
          <w:szCs w:val="28"/>
        </w:rPr>
        <w:t>Усть-Паденьгское</w:t>
      </w:r>
      <w:proofErr w:type="spellEnd"/>
      <w:r w:rsidRPr="00EC6B36">
        <w:rPr>
          <w:sz w:val="28"/>
          <w:szCs w:val="28"/>
        </w:rPr>
        <w:t xml:space="preserve">» от </w:t>
      </w:r>
      <w:r w:rsidR="00B663DD" w:rsidRPr="00EC6B36">
        <w:rPr>
          <w:sz w:val="28"/>
          <w:szCs w:val="28"/>
        </w:rPr>
        <w:t>02.09</w:t>
      </w:r>
      <w:r w:rsidRPr="00EC6B36">
        <w:rPr>
          <w:sz w:val="28"/>
          <w:szCs w:val="28"/>
        </w:rPr>
        <w:t xml:space="preserve">.2022 № </w:t>
      </w:r>
      <w:r w:rsidR="00B663DD" w:rsidRPr="00EC6B36">
        <w:rPr>
          <w:sz w:val="28"/>
          <w:szCs w:val="28"/>
        </w:rPr>
        <w:t>42</w:t>
      </w:r>
      <w:r w:rsidRPr="00EC6B36">
        <w:rPr>
          <w:sz w:val="28"/>
          <w:szCs w:val="28"/>
        </w:rPr>
        <w:t xml:space="preserve"> «О ликвидации администрации муниципального образования «</w:t>
      </w:r>
      <w:proofErr w:type="spellStart"/>
      <w:r w:rsidR="00B663DD" w:rsidRPr="00EC6B36">
        <w:rPr>
          <w:sz w:val="28"/>
          <w:szCs w:val="28"/>
        </w:rPr>
        <w:t>Усть-Паденьгское</w:t>
      </w:r>
      <w:proofErr w:type="spellEnd"/>
      <w:r w:rsidRPr="00EC6B36">
        <w:rPr>
          <w:sz w:val="28"/>
          <w:szCs w:val="28"/>
        </w:rPr>
        <w:t xml:space="preserve">» Шенкурского муниципального района Архангельской области», </w:t>
      </w:r>
      <w:r w:rsidR="000D2293" w:rsidRPr="00EC6B36">
        <w:rPr>
          <w:sz w:val="28"/>
          <w:szCs w:val="28"/>
        </w:rPr>
        <w:t xml:space="preserve">Собрание депутатов Шенкурского муниципального </w:t>
      </w:r>
      <w:r w:rsidR="00982907" w:rsidRPr="00EC6B36">
        <w:rPr>
          <w:sz w:val="28"/>
          <w:szCs w:val="28"/>
        </w:rPr>
        <w:t>округа</w:t>
      </w:r>
      <w:r w:rsidR="000D2293" w:rsidRPr="00EC6B36">
        <w:rPr>
          <w:sz w:val="28"/>
          <w:szCs w:val="28"/>
        </w:rPr>
        <w:t xml:space="preserve">  </w:t>
      </w:r>
      <w:proofErr w:type="gramStart"/>
      <w:r w:rsidR="000D2293" w:rsidRPr="00EC6B36">
        <w:rPr>
          <w:b/>
          <w:sz w:val="28"/>
          <w:szCs w:val="28"/>
        </w:rPr>
        <w:t>р</w:t>
      </w:r>
      <w:proofErr w:type="gramEnd"/>
      <w:r w:rsidR="000D2293" w:rsidRPr="00EC6B36">
        <w:rPr>
          <w:b/>
          <w:sz w:val="28"/>
          <w:szCs w:val="28"/>
        </w:rPr>
        <w:t xml:space="preserve"> е ш и л о</w:t>
      </w:r>
      <w:r w:rsidR="000D2293" w:rsidRPr="00EC6B36">
        <w:rPr>
          <w:sz w:val="28"/>
          <w:szCs w:val="28"/>
        </w:rPr>
        <w:t>:</w:t>
      </w:r>
    </w:p>
    <w:p w14:paraId="44ACED13" w14:textId="3CC53459" w:rsidR="004A6619" w:rsidRPr="00EC6B36" w:rsidRDefault="000406E8" w:rsidP="004A6619">
      <w:pPr>
        <w:widowControl w:val="0"/>
        <w:ind w:firstLine="708"/>
        <w:jc w:val="both"/>
        <w:rPr>
          <w:sz w:val="28"/>
          <w:szCs w:val="28"/>
        </w:rPr>
      </w:pPr>
      <w:r w:rsidRPr="00EC6B36">
        <w:rPr>
          <w:sz w:val="28"/>
          <w:szCs w:val="28"/>
        </w:rPr>
        <w:t xml:space="preserve">1. </w:t>
      </w:r>
      <w:r w:rsidR="004A6619" w:rsidRPr="00EC6B36">
        <w:rPr>
          <w:sz w:val="28"/>
          <w:szCs w:val="28"/>
        </w:rPr>
        <w:t>Утвердить прилагаемый промежуточный ликвидационный баланс администрации муниципального образования «</w:t>
      </w:r>
      <w:proofErr w:type="spellStart"/>
      <w:r w:rsidR="00B663DD" w:rsidRPr="00EC6B36">
        <w:rPr>
          <w:sz w:val="28"/>
          <w:szCs w:val="28"/>
        </w:rPr>
        <w:t>Усть-Паденьгское</w:t>
      </w:r>
      <w:proofErr w:type="spellEnd"/>
      <w:r w:rsidR="004A6619" w:rsidRPr="00EC6B36">
        <w:rPr>
          <w:sz w:val="28"/>
          <w:szCs w:val="28"/>
        </w:rPr>
        <w:t xml:space="preserve">» по состоянию на 1 </w:t>
      </w:r>
      <w:r w:rsidR="00EC6B36">
        <w:rPr>
          <w:sz w:val="28"/>
          <w:szCs w:val="28"/>
        </w:rPr>
        <w:t>февраля</w:t>
      </w:r>
      <w:bookmarkStart w:id="0" w:name="_GoBack"/>
      <w:bookmarkEnd w:id="0"/>
      <w:r w:rsidR="004A6619" w:rsidRPr="00EC6B36">
        <w:rPr>
          <w:sz w:val="28"/>
          <w:szCs w:val="28"/>
        </w:rPr>
        <w:t xml:space="preserve"> 2023 года.</w:t>
      </w:r>
    </w:p>
    <w:p w14:paraId="307B8181" w14:textId="0C8AA743" w:rsidR="004A6619" w:rsidRPr="00EC6B36" w:rsidRDefault="004A6619" w:rsidP="004A6619">
      <w:pPr>
        <w:widowControl w:val="0"/>
        <w:ind w:firstLine="708"/>
        <w:jc w:val="both"/>
        <w:rPr>
          <w:sz w:val="28"/>
          <w:szCs w:val="28"/>
        </w:rPr>
      </w:pPr>
      <w:r w:rsidRPr="00EC6B36">
        <w:rPr>
          <w:sz w:val="28"/>
          <w:szCs w:val="28"/>
        </w:rPr>
        <w:t>2. Председателю ликвидационной комиссии администрации муниципального образования «</w:t>
      </w:r>
      <w:proofErr w:type="spellStart"/>
      <w:r w:rsidR="00B663DD" w:rsidRPr="00EC6B36">
        <w:rPr>
          <w:sz w:val="28"/>
          <w:szCs w:val="28"/>
        </w:rPr>
        <w:t>Усть-Паденьгское</w:t>
      </w:r>
      <w:proofErr w:type="spellEnd"/>
      <w:r w:rsidRPr="00EC6B36">
        <w:rPr>
          <w:sz w:val="28"/>
          <w:szCs w:val="28"/>
        </w:rPr>
        <w:t>» в установленные законом сроки уведомить регистрирующий орган о составлении промежуточного ликвидационного баланса.</w:t>
      </w:r>
    </w:p>
    <w:p w14:paraId="074B0911" w14:textId="09D4DC18" w:rsidR="000D2293" w:rsidRPr="00EC6B36" w:rsidRDefault="004A6619" w:rsidP="004A6619">
      <w:pPr>
        <w:widowControl w:val="0"/>
        <w:ind w:firstLine="708"/>
        <w:jc w:val="both"/>
        <w:rPr>
          <w:sz w:val="28"/>
          <w:szCs w:val="28"/>
        </w:rPr>
      </w:pPr>
      <w:r w:rsidRPr="00EC6B36">
        <w:rPr>
          <w:sz w:val="28"/>
          <w:szCs w:val="28"/>
        </w:rPr>
        <w:t xml:space="preserve">3. </w:t>
      </w:r>
      <w:r w:rsidR="000D2293" w:rsidRPr="00EC6B36">
        <w:rPr>
          <w:sz w:val="28"/>
          <w:szCs w:val="28"/>
        </w:rPr>
        <w:t xml:space="preserve">Опубликовать настоящее решение в информационном бюллетене «Шенкурский муниципальный вестник» и разместить на официальном сайте  Шенкурского муниципального </w:t>
      </w:r>
      <w:r w:rsidR="00982907" w:rsidRPr="00EC6B36">
        <w:rPr>
          <w:sz w:val="28"/>
          <w:szCs w:val="28"/>
        </w:rPr>
        <w:t>округа</w:t>
      </w:r>
      <w:r w:rsidR="000D2293" w:rsidRPr="00EC6B36">
        <w:rPr>
          <w:sz w:val="28"/>
          <w:szCs w:val="28"/>
        </w:rPr>
        <w:t xml:space="preserve"> в информационно-телекоммуникационной сети «Интернет».</w:t>
      </w:r>
    </w:p>
    <w:p w14:paraId="64A7778A" w14:textId="5CAC9528" w:rsidR="000D2293" w:rsidRPr="00EC6B36" w:rsidRDefault="004A6619" w:rsidP="00404605">
      <w:pPr>
        <w:widowControl w:val="0"/>
        <w:ind w:firstLine="708"/>
        <w:jc w:val="both"/>
        <w:rPr>
          <w:sz w:val="28"/>
          <w:szCs w:val="28"/>
        </w:rPr>
      </w:pPr>
      <w:r w:rsidRPr="00EC6B36">
        <w:rPr>
          <w:sz w:val="28"/>
          <w:szCs w:val="28"/>
        </w:rPr>
        <w:t>4</w:t>
      </w:r>
      <w:r w:rsidR="00404605" w:rsidRPr="00EC6B36">
        <w:rPr>
          <w:sz w:val="28"/>
          <w:szCs w:val="28"/>
        </w:rPr>
        <w:t>.</w:t>
      </w:r>
      <w:r w:rsidR="000D2293" w:rsidRPr="00EC6B36">
        <w:rPr>
          <w:sz w:val="28"/>
          <w:szCs w:val="28"/>
        </w:rPr>
        <w:tab/>
        <w:t>Настоящее решение вступает в силу со дня его  официального опубликования.</w:t>
      </w:r>
    </w:p>
    <w:p w14:paraId="63C19C21" w14:textId="77777777" w:rsidR="000D2293" w:rsidRPr="00EC6B36" w:rsidRDefault="000D2293" w:rsidP="000D2293">
      <w:pPr>
        <w:widowControl w:val="0"/>
        <w:rPr>
          <w:sz w:val="28"/>
          <w:szCs w:val="28"/>
        </w:rPr>
      </w:pPr>
    </w:p>
    <w:p w14:paraId="158F7761" w14:textId="77777777" w:rsidR="000D2293" w:rsidRPr="00EC6B36" w:rsidRDefault="000D2293" w:rsidP="000D2293">
      <w:pPr>
        <w:widowControl w:val="0"/>
        <w:rPr>
          <w:sz w:val="28"/>
          <w:szCs w:val="28"/>
        </w:rPr>
      </w:pPr>
      <w:r w:rsidRPr="00EC6B36">
        <w:rPr>
          <w:sz w:val="28"/>
          <w:szCs w:val="28"/>
        </w:rPr>
        <w:t xml:space="preserve">Председатель Собрания депутатов </w:t>
      </w:r>
    </w:p>
    <w:p w14:paraId="39D45DF2" w14:textId="63E2FB64" w:rsidR="00E7007A" w:rsidRPr="00EC6B36" w:rsidRDefault="000D2293" w:rsidP="004D5B55">
      <w:pPr>
        <w:widowControl w:val="0"/>
        <w:rPr>
          <w:sz w:val="28"/>
          <w:szCs w:val="28"/>
        </w:rPr>
      </w:pPr>
      <w:r w:rsidRPr="00EC6B36">
        <w:rPr>
          <w:sz w:val="28"/>
          <w:szCs w:val="28"/>
        </w:rPr>
        <w:t xml:space="preserve">Шенкурского муниципального </w:t>
      </w:r>
      <w:r w:rsidR="00404605" w:rsidRPr="00EC6B36">
        <w:rPr>
          <w:sz w:val="28"/>
          <w:szCs w:val="28"/>
        </w:rPr>
        <w:t>округа</w:t>
      </w:r>
      <w:r w:rsidR="004D5B55" w:rsidRPr="00EC6B36">
        <w:rPr>
          <w:sz w:val="28"/>
          <w:szCs w:val="28"/>
        </w:rPr>
        <w:t xml:space="preserve">                                    </w:t>
      </w:r>
      <w:r w:rsidRPr="00EC6B36">
        <w:rPr>
          <w:sz w:val="28"/>
          <w:szCs w:val="28"/>
        </w:rPr>
        <w:t xml:space="preserve"> А.С. Заседателева  </w:t>
      </w:r>
    </w:p>
    <w:p w14:paraId="15D31FB2" w14:textId="77777777" w:rsidR="004A6619" w:rsidRPr="00EC6B36" w:rsidRDefault="004A6619" w:rsidP="004D5B55">
      <w:pPr>
        <w:widowControl w:val="0"/>
        <w:rPr>
          <w:sz w:val="28"/>
          <w:szCs w:val="28"/>
        </w:rPr>
      </w:pPr>
    </w:p>
    <w:p w14:paraId="2476AAFC" w14:textId="77777777" w:rsidR="000D2293" w:rsidRPr="00EC6B36" w:rsidRDefault="000D2293" w:rsidP="000D2293">
      <w:pPr>
        <w:widowControl w:val="0"/>
        <w:jc w:val="center"/>
        <w:rPr>
          <w:sz w:val="28"/>
          <w:szCs w:val="28"/>
        </w:rPr>
      </w:pPr>
    </w:p>
    <w:p w14:paraId="778A5185" w14:textId="77777777" w:rsidR="00F37667" w:rsidRPr="00EC6B36" w:rsidRDefault="00982907" w:rsidP="00982907">
      <w:pPr>
        <w:widowControl w:val="0"/>
        <w:rPr>
          <w:sz w:val="28"/>
          <w:szCs w:val="28"/>
        </w:rPr>
      </w:pPr>
      <w:r w:rsidRPr="00EC6B36">
        <w:rPr>
          <w:sz w:val="28"/>
          <w:szCs w:val="28"/>
        </w:rPr>
        <w:t>Глава Шенкурского муниципального округа                           О.И. Красникова</w:t>
      </w:r>
    </w:p>
    <w:sectPr w:rsidR="00F37667" w:rsidRPr="00EC6B36" w:rsidSect="00F37667">
      <w:headerReference w:type="default" r:id="rId7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A71B69" w14:textId="77777777" w:rsidR="001D1312" w:rsidRDefault="001D1312" w:rsidP="00605338">
      <w:r>
        <w:separator/>
      </w:r>
    </w:p>
  </w:endnote>
  <w:endnote w:type="continuationSeparator" w:id="0">
    <w:p w14:paraId="77C2A3AC" w14:textId="77777777" w:rsidR="001D1312" w:rsidRDefault="001D1312" w:rsidP="00605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B989FF" w14:textId="77777777" w:rsidR="001D1312" w:rsidRDefault="001D1312" w:rsidP="00605338">
      <w:r>
        <w:separator/>
      </w:r>
    </w:p>
  </w:footnote>
  <w:footnote w:type="continuationSeparator" w:id="0">
    <w:p w14:paraId="59568C94" w14:textId="77777777" w:rsidR="001D1312" w:rsidRDefault="001D1312" w:rsidP="006053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A43978" w14:textId="77777777" w:rsidR="000406E8" w:rsidRDefault="000406E8" w:rsidP="00605338">
    <w:pPr>
      <w:pStyle w:val="a8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0916"/>
    <w:rsid w:val="00013C47"/>
    <w:rsid w:val="000406E8"/>
    <w:rsid w:val="0008005A"/>
    <w:rsid w:val="000858DD"/>
    <w:rsid w:val="000A025E"/>
    <w:rsid w:val="000D2293"/>
    <w:rsid w:val="00113DB3"/>
    <w:rsid w:val="00122823"/>
    <w:rsid w:val="0015172D"/>
    <w:rsid w:val="001C11AC"/>
    <w:rsid w:val="001D1312"/>
    <w:rsid w:val="00254291"/>
    <w:rsid w:val="002933CF"/>
    <w:rsid w:val="002A26F0"/>
    <w:rsid w:val="002C4212"/>
    <w:rsid w:val="002F6CB3"/>
    <w:rsid w:val="003D3877"/>
    <w:rsid w:val="003E5ECA"/>
    <w:rsid w:val="00404605"/>
    <w:rsid w:val="004A6619"/>
    <w:rsid w:val="004D5B55"/>
    <w:rsid w:val="004F241C"/>
    <w:rsid w:val="00501DAB"/>
    <w:rsid w:val="00535678"/>
    <w:rsid w:val="005D51DE"/>
    <w:rsid w:val="005F5F04"/>
    <w:rsid w:val="00605338"/>
    <w:rsid w:val="006C77D7"/>
    <w:rsid w:val="006F4B52"/>
    <w:rsid w:val="00715731"/>
    <w:rsid w:val="00720916"/>
    <w:rsid w:val="00733CD7"/>
    <w:rsid w:val="00796045"/>
    <w:rsid w:val="007B3E1C"/>
    <w:rsid w:val="007C27A1"/>
    <w:rsid w:val="00822C81"/>
    <w:rsid w:val="00855494"/>
    <w:rsid w:val="008E02C1"/>
    <w:rsid w:val="00982907"/>
    <w:rsid w:val="009E5BDA"/>
    <w:rsid w:val="009F2E11"/>
    <w:rsid w:val="009F5A8E"/>
    <w:rsid w:val="00A27A10"/>
    <w:rsid w:val="00AD6746"/>
    <w:rsid w:val="00B0735C"/>
    <w:rsid w:val="00B36608"/>
    <w:rsid w:val="00B663DD"/>
    <w:rsid w:val="00B939A4"/>
    <w:rsid w:val="00BB2FF7"/>
    <w:rsid w:val="00C449CE"/>
    <w:rsid w:val="00C64A45"/>
    <w:rsid w:val="00CE3561"/>
    <w:rsid w:val="00CF2BB9"/>
    <w:rsid w:val="00CF479E"/>
    <w:rsid w:val="00D45222"/>
    <w:rsid w:val="00D73B1B"/>
    <w:rsid w:val="00E7007A"/>
    <w:rsid w:val="00EC6B36"/>
    <w:rsid w:val="00F23015"/>
    <w:rsid w:val="00F3318A"/>
    <w:rsid w:val="00F37667"/>
    <w:rsid w:val="00F7121C"/>
    <w:rsid w:val="00F81D94"/>
    <w:rsid w:val="00FA193C"/>
    <w:rsid w:val="00FD5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FCA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4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4F241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paragraph" w:styleId="5">
    <w:name w:val="heading 5"/>
    <w:basedOn w:val="a"/>
    <w:next w:val="a"/>
    <w:link w:val="50"/>
    <w:unhideWhenUsed/>
    <w:qFormat/>
    <w:rsid w:val="004F241C"/>
    <w:pPr>
      <w:keepNext/>
      <w:jc w:val="center"/>
      <w:outlineLvl w:val="4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F241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F24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4F241C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4F241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unhideWhenUsed/>
    <w:rsid w:val="004F241C"/>
    <w:pPr>
      <w:ind w:firstLine="720"/>
    </w:pPr>
    <w:rPr>
      <w:szCs w:val="20"/>
    </w:rPr>
  </w:style>
  <w:style w:type="character" w:customStyle="1" w:styleId="32">
    <w:name w:val="Основной текст с отступом 3 Знак"/>
    <w:basedOn w:val="a0"/>
    <w:link w:val="31"/>
    <w:rsid w:val="004F24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4F24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4F241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5429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54291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60533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053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60533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0533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88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СобрДеп - Ляпин Тимофей Юрьевич</cp:lastModifiedBy>
  <cp:revision>43</cp:revision>
  <cp:lastPrinted>2022-05-27T13:19:00Z</cp:lastPrinted>
  <dcterms:created xsi:type="dcterms:W3CDTF">2022-01-17T12:40:00Z</dcterms:created>
  <dcterms:modified xsi:type="dcterms:W3CDTF">2023-02-27T13:28:00Z</dcterms:modified>
</cp:coreProperties>
</file>